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0A" w:rsidRPr="00F12509" w:rsidRDefault="0069210A" w:rsidP="00F12509">
      <w:pPr>
        <w:pStyle w:val="Heading2"/>
        <w:rPr>
          <w:color w:val="auto"/>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p>
    <w:p w:rsidR="0069210A" w:rsidRDefault="0069210A">
      <w:r>
        <w:t>Dear Visitors,</w:t>
      </w:r>
    </w:p>
    <w:p w:rsidR="0069210A" w:rsidRDefault="000F6200">
      <w:r>
        <w:t xml:space="preserve">Welcome to Art! </w:t>
      </w:r>
      <w:r w:rsidR="0069210A">
        <w:t>This will be a fun a</w:t>
      </w:r>
      <w:r w:rsidR="00943884">
        <w:t>nd exciting</w:t>
      </w:r>
      <w:r>
        <w:t xml:space="preserve"> year for </w:t>
      </w:r>
      <w:r w:rsidR="0069210A">
        <w:t>students</w:t>
      </w:r>
      <w:r w:rsidR="00D314B6">
        <w:t xml:space="preserve"> in Art Class</w:t>
      </w:r>
      <w:r w:rsidR="0069210A">
        <w:t>. We will be exploring many techni</w:t>
      </w:r>
      <w:r>
        <w:t>ques and media in the art room. S</w:t>
      </w:r>
      <w:r w:rsidR="0069210A">
        <w:t>tudents will draw, paint, sculpt, and work on mixed media projects. Through viewing and analyzing works from various time periods and cultures, students will gain exposure to art and artists while learning about the elements of art and principles of design.</w:t>
      </w:r>
    </w:p>
    <w:p w:rsidR="0069210A" w:rsidRDefault="0069210A">
      <w:r>
        <w:t>The art department of the Scotia-Glenville CSD strives to meet the New York State Standards for the Visual Arts. Our mission to give students the opportunity to value art from historical and aesthetic perspectives, build on creative problem solving and critical thinking skills, and develop personal artistic growth.</w:t>
      </w:r>
    </w:p>
    <w:p w:rsidR="0069210A" w:rsidRDefault="0069210A">
      <w:r>
        <w:t>In addition to artwork being displayed within our Elementary school</w:t>
      </w:r>
      <w:r w:rsidR="008E2C03">
        <w:t>s</w:t>
      </w:r>
      <w:r>
        <w:t>, there will be various other art shows that the district will participate in. More information to follow!</w:t>
      </w:r>
    </w:p>
    <w:p w:rsidR="000F6200" w:rsidRDefault="00F12509">
      <w:r>
        <w:rPr>
          <w:noProof/>
        </w:rPr>
        <mc:AlternateContent>
          <mc:Choice Requires="wps">
            <w:drawing>
              <wp:anchor distT="0" distB="0" distL="114300" distR="114300" simplePos="0" relativeHeight="251659264" behindDoc="0" locked="0" layoutInCell="1" allowOverlap="1" wp14:anchorId="17AF1E8B" wp14:editId="343368CE">
                <wp:simplePos x="0" y="0"/>
                <wp:positionH relativeFrom="column">
                  <wp:posOffset>3253273</wp:posOffset>
                </wp:positionH>
                <wp:positionV relativeFrom="paragraph">
                  <wp:posOffset>265702</wp:posOffset>
                </wp:positionV>
                <wp:extent cx="2457062" cy="2077616"/>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062" cy="2077616"/>
                        </a:xfrm>
                        <a:prstGeom prst="rect">
                          <a:avLst/>
                        </a:prstGeom>
                        <a:solidFill>
                          <a:srgbClr val="FFFFFF"/>
                        </a:solidFill>
                        <a:ln w="9525">
                          <a:noFill/>
                          <a:miter lim="800000"/>
                          <a:headEnd/>
                          <a:tailEnd/>
                        </a:ln>
                      </wps:spPr>
                      <wps:txbx>
                        <w:txbxContent>
                          <w:p w:rsidR="00F12509" w:rsidRPr="00F12509" w:rsidRDefault="00F12509">
                            <w:r w:rsidRPr="00F12509">
                              <w:rPr>
                                <w:noProof/>
                              </w:rPr>
                              <w:drawing>
                                <wp:inline distT="0" distB="0" distL="0" distR="0" wp14:anchorId="0B5B2D34" wp14:editId="43E1D771">
                                  <wp:extent cx="1548881" cy="154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clipart.jpg"/>
                                          <pic:cNvPicPr/>
                                        </pic:nvPicPr>
                                        <pic:blipFill>
                                          <a:blip r:embed="rId5">
                                            <a:extLst>
                                              <a:ext uri="{28A0092B-C50C-407E-A947-70E740481C1C}">
                                                <a14:useLocalDpi xmlns:a14="http://schemas.microsoft.com/office/drawing/2010/main" val="0"/>
                                              </a:ext>
                                            </a:extLst>
                                          </a:blip>
                                          <a:stretch>
                                            <a:fillRect/>
                                          </a:stretch>
                                        </pic:blipFill>
                                        <pic:spPr>
                                          <a:xfrm>
                                            <a:off x="0" y="0"/>
                                            <a:ext cx="1542585" cy="15425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15pt;margin-top:20.9pt;width:193.4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NLIgIAAB4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" stroked="f">
                <v:textbox>
                  <w:txbxContent>
                    <w:p w:rsidR="00F12509" w:rsidRPr="00F12509" w:rsidRDefault="00F12509">
                      <w:r w:rsidRPr="00F12509">
                        <w:rPr>
                          <w:noProof/>
                        </w:rPr>
                        <w:drawing>
                          <wp:inline distT="0" distB="0" distL="0" distR="0" wp14:anchorId="0B5B2D34" wp14:editId="43E1D771">
                            <wp:extent cx="1548881" cy="154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clipart.jpg"/>
                                    <pic:cNvPicPr/>
                                  </pic:nvPicPr>
                                  <pic:blipFill>
                                    <a:blip r:embed="rId5">
                                      <a:extLst>
                                        <a:ext uri="{28A0092B-C50C-407E-A947-70E740481C1C}">
                                          <a14:useLocalDpi xmlns:a14="http://schemas.microsoft.com/office/drawing/2010/main" val="0"/>
                                        </a:ext>
                                      </a:extLst>
                                    </a:blip>
                                    <a:stretch>
                                      <a:fillRect/>
                                    </a:stretch>
                                  </pic:blipFill>
                                  <pic:spPr>
                                    <a:xfrm>
                                      <a:off x="0" y="0"/>
                                      <a:ext cx="1542585" cy="1542585"/>
                                    </a:xfrm>
                                    <a:prstGeom prst="rect">
                                      <a:avLst/>
                                    </a:prstGeom>
                                  </pic:spPr>
                                </pic:pic>
                              </a:graphicData>
                            </a:graphic>
                          </wp:inline>
                        </w:drawing>
                      </w:r>
                    </w:p>
                  </w:txbxContent>
                </v:textbox>
              </v:shape>
            </w:pict>
          </mc:Fallback>
        </mc:AlternateContent>
      </w:r>
      <w:r w:rsidR="000F6200">
        <w:t>I am looking forward to a wonderful year!</w:t>
      </w:r>
    </w:p>
    <w:p w:rsidR="000F6200" w:rsidRDefault="000F6200">
      <w:r>
        <w:t xml:space="preserve">Sincerely, </w:t>
      </w:r>
    </w:p>
    <w:p w:rsidR="000F6200" w:rsidRDefault="000F6200"/>
    <w:p w:rsidR="000F6200" w:rsidRPr="001E353A" w:rsidRDefault="001E353A">
      <w:pPr>
        <w:rPr>
          <w:rFonts w:ascii="Brush Script Std" w:hAnsi="Brush Script Std"/>
        </w:rPr>
      </w:pPr>
      <w:r>
        <w:rPr>
          <w:rFonts w:ascii="Brush Script Std" w:hAnsi="Brush Script Std"/>
        </w:rPr>
        <w:t xml:space="preserve">Jessica Q. </w:t>
      </w:r>
      <w:proofErr w:type="spellStart"/>
      <w:r>
        <w:rPr>
          <w:rFonts w:ascii="Brush Script Std" w:hAnsi="Brush Script Std"/>
        </w:rPr>
        <w:t>Macherone</w:t>
      </w:r>
      <w:proofErr w:type="spellEnd"/>
    </w:p>
    <w:p w:rsidR="000F6200" w:rsidRDefault="000F6200" w:rsidP="000F6200">
      <w:pPr>
        <w:spacing w:line="360" w:lineRule="auto"/>
      </w:pPr>
      <w:r>
        <w:t xml:space="preserve">Jessica Q. </w:t>
      </w:r>
      <w:proofErr w:type="spellStart"/>
      <w:r>
        <w:t>Macherone</w:t>
      </w:r>
      <w:proofErr w:type="spellEnd"/>
      <w:r>
        <w:t xml:space="preserve">                                                                                                                                                 Art Teacher  </w:t>
      </w:r>
      <w:r>
        <w:tab/>
      </w:r>
      <w:r>
        <w:tab/>
      </w:r>
      <w:r>
        <w:tab/>
      </w:r>
      <w:r>
        <w:tab/>
      </w:r>
      <w:r>
        <w:tab/>
      </w:r>
      <w:r>
        <w:tab/>
      </w:r>
      <w:r>
        <w:tab/>
      </w:r>
      <w:r>
        <w:tab/>
      </w:r>
      <w:r>
        <w:tab/>
      </w:r>
      <w:r>
        <w:tab/>
        <w:t xml:space="preserve">          </w:t>
      </w:r>
      <w:r w:rsidR="008E2C03">
        <w:t xml:space="preserve">        </w:t>
      </w:r>
      <w:r>
        <w:t xml:space="preserve"> </w:t>
      </w:r>
      <w:r w:rsidR="008E2C03">
        <w:t xml:space="preserve">Lincoln, </w:t>
      </w:r>
      <w:proofErr w:type="spellStart"/>
      <w:r w:rsidR="008E2C03">
        <w:t>Glendaal</w:t>
      </w:r>
      <w:proofErr w:type="spellEnd"/>
      <w:r w:rsidR="008E2C03">
        <w:t>, and Glen Worden</w:t>
      </w:r>
      <w:r>
        <w:t xml:space="preserve"> </w:t>
      </w:r>
      <w:r>
        <w:tab/>
      </w:r>
      <w:r>
        <w:tab/>
      </w:r>
      <w:r>
        <w:tab/>
      </w:r>
      <w:r>
        <w:tab/>
      </w:r>
      <w:r>
        <w:tab/>
      </w:r>
      <w:r w:rsidR="008E2C03">
        <w:t xml:space="preserve">                                              Scotia-Glenville </w:t>
      </w:r>
    </w:p>
    <w:p w:rsidR="000F6200" w:rsidRDefault="000F6200" w:rsidP="000F6200">
      <w:pPr>
        <w:spacing w:line="240" w:lineRule="auto"/>
      </w:pPr>
    </w:p>
    <w:sectPr w:rsidR="000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A"/>
    <w:rsid w:val="000F6200"/>
    <w:rsid w:val="001E353A"/>
    <w:rsid w:val="00421670"/>
    <w:rsid w:val="0069210A"/>
    <w:rsid w:val="00740198"/>
    <w:rsid w:val="008E2C03"/>
    <w:rsid w:val="00943884"/>
    <w:rsid w:val="00D314B6"/>
    <w:rsid w:val="00E146EC"/>
    <w:rsid w:val="00F1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25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9"/>
    <w:rPr>
      <w:rFonts w:ascii="Tahoma" w:hAnsi="Tahoma" w:cs="Tahoma"/>
      <w:sz w:val="16"/>
      <w:szCs w:val="16"/>
    </w:rPr>
  </w:style>
  <w:style w:type="character" w:customStyle="1" w:styleId="Heading2Char">
    <w:name w:val="Heading 2 Char"/>
    <w:basedOn w:val="DefaultParagraphFont"/>
    <w:link w:val="Heading2"/>
    <w:uiPriority w:val="9"/>
    <w:rsid w:val="00F125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25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9"/>
    <w:rPr>
      <w:rFonts w:ascii="Tahoma" w:hAnsi="Tahoma" w:cs="Tahoma"/>
      <w:sz w:val="16"/>
      <w:szCs w:val="16"/>
    </w:rPr>
  </w:style>
  <w:style w:type="character" w:customStyle="1" w:styleId="Heading2Char">
    <w:name w:val="Heading 2 Char"/>
    <w:basedOn w:val="DefaultParagraphFont"/>
    <w:link w:val="Heading2"/>
    <w:uiPriority w:val="9"/>
    <w:rsid w:val="00F125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Scotia-Glenville CSD</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5</cp:revision>
  <cp:lastPrinted>2014-05-30T12:24:00Z</cp:lastPrinted>
  <dcterms:created xsi:type="dcterms:W3CDTF">2014-06-25T19:30:00Z</dcterms:created>
  <dcterms:modified xsi:type="dcterms:W3CDTF">2015-07-27T14:51:00Z</dcterms:modified>
</cp:coreProperties>
</file>